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31F7A" w14:textId="47B75AB6" w:rsidR="00D82432" w:rsidRPr="00B94A70" w:rsidRDefault="00B94A70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                                                                               </w:t>
      </w:r>
      <w:r w:rsidRPr="00B94A70">
        <w:rPr>
          <w:rFonts w:ascii="Arial" w:hAnsi="Arial" w:cs="Arial"/>
          <w:sz w:val="24"/>
          <w:szCs w:val="24"/>
          <w:lang w:val="mn-MN"/>
        </w:rPr>
        <w:t>БАТЛАВ</w:t>
      </w:r>
    </w:p>
    <w:p w14:paraId="6269E992" w14:textId="0D10D78C" w:rsidR="00B94A70" w:rsidRPr="00B94A70" w:rsidRDefault="00B94A70" w:rsidP="00B94A70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B94A70">
        <w:rPr>
          <w:rFonts w:ascii="Arial" w:hAnsi="Arial" w:cs="Arial"/>
          <w:sz w:val="24"/>
          <w:szCs w:val="24"/>
          <w:lang w:val="mn-MN"/>
        </w:rPr>
        <w:t xml:space="preserve">ЭРҮҮЛ МЭНДИЙН ХӨГЖЛИЙН ТӨВИЙН </w:t>
      </w:r>
    </w:p>
    <w:p w14:paraId="1131AD80" w14:textId="3233FDB2" w:rsidR="00B94A70" w:rsidRDefault="00B94A70" w:rsidP="00B94A70">
      <w:pPr>
        <w:jc w:val="right"/>
        <w:rPr>
          <w:rFonts w:ascii="Arial" w:hAnsi="Arial" w:cs="Arial"/>
          <w:sz w:val="24"/>
          <w:szCs w:val="24"/>
          <w:lang w:val="mn-MN"/>
        </w:rPr>
      </w:pPr>
      <w:r w:rsidRPr="00B94A70">
        <w:rPr>
          <w:rFonts w:ascii="Arial" w:hAnsi="Arial" w:cs="Arial"/>
          <w:sz w:val="24"/>
          <w:szCs w:val="24"/>
          <w:lang w:val="mn-MN"/>
        </w:rPr>
        <w:t xml:space="preserve">ЗАХИРАЛ        </w:t>
      </w:r>
      <w:r>
        <w:rPr>
          <w:rFonts w:ascii="Arial" w:hAnsi="Arial" w:cs="Arial"/>
          <w:sz w:val="24"/>
          <w:szCs w:val="24"/>
          <w:lang w:val="mn-MN"/>
        </w:rPr>
        <w:t xml:space="preserve">    </w:t>
      </w:r>
      <w:r w:rsidR="000503A8">
        <w:rPr>
          <w:rFonts w:ascii="Arial" w:hAnsi="Arial" w:cs="Arial"/>
          <w:sz w:val="24"/>
          <w:szCs w:val="24"/>
          <w:lang w:val="mn-MN"/>
        </w:rPr>
        <w:t xml:space="preserve">    </w:t>
      </w:r>
      <w:r>
        <w:rPr>
          <w:rFonts w:ascii="Arial" w:hAnsi="Arial" w:cs="Arial"/>
          <w:sz w:val="24"/>
          <w:szCs w:val="24"/>
          <w:lang w:val="mn-MN"/>
        </w:rPr>
        <w:t xml:space="preserve">  </w:t>
      </w:r>
      <w:r w:rsidRPr="00B94A70">
        <w:rPr>
          <w:rFonts w:ascii="Arial" w:hAnsi="Arial" w:cs="Arial"/>
          <w:sz w:val="24"/>
          <w:szCs w:val="24"/>
          <w:lang w:val="mn-MN"/>
        </w:rPr>
        <w:t xml:space="preserve">            </w:t>
      </w:r>
      <w:r w:rsidR="000503A8">
        <w:rPr>
          <w:rFonts w:ascii="Arial" w:hAnsi="Arial" w:cs="Arial"/>
          <w:sz w:val="24"/>
          <w:szCs w:val="24"/>
          <w:lang w:val="mn-MN"/>
        </w:rPr>
        <w:t>М.ОДГЭРЭЛ</w:t>
      </w:r>
    </w:p>
    <w:p w14:paraId="41E89D1B" w14:textId="77777777" w:rsidR="00B94A70" w:rsidRDefault="00B94A70" w:rsidP="00B94A70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3A229830" w14:textId="77777777" w:rsidR="003F67D0" w:rsidRDefault="003F67D0" w:rsidP="00B94A70">
      <w:pPr>
        <w:jc w:val="right"/>
        <w:rPr>
          <w:rFonts w:ascii="Arial" w:hAnsi="Arial" w:cs="Arial"/>
          <w:sz w:val="24"/>
          <w:szCs w:val="24"/>
          <w:lang w:val="mn-MN"/>
        </w:rPr>
      </w:pPr>
    </w:p>
    <w:p w14:paraId="690317F2" w14:textId="0F40D28E" w:rsidR="00B94A70" w:rsidRPr="003F67D0" w:rsidRDefault="00B94A70" w:rsidP="00B94A70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bookmarkStart w:id="0" w:name="_GoBack"/>
      <w:r w:rsidRPr="003F67D0">
        <w:rPr>
          <w:rFonts w:ascii="Arial" w:hAnsi="Arial" w:cs="Arial"/>
          <w:b/>
          <w:bCs/>
          <w:sz w:val="24"/>
          <w:szCs w:val="24"/>
          <w:lang w:val="mn-MN"/>
        </w:rPr>
        <w:t>ЭРҮҮЛ МЭНДИЙН ХӨГЖЛИЙН ТӨВИЙН АВЛИГЫН ЭСРЭГ 202</w:t>
      </w:r>
      <w:r w:rsidR="00076C41">
        <w:rPr>
          <w:rFonts w:ascii="Arial" w:hAnsi="Arial" w:cs="Arial"/>
          <w:b/>
          <w:bCs/>
          <w:sz w:val="24"/>
          <w:szCs w:val="24"/>
          <w:lang w:val="mn-MN"/>
        </w:rPr>
        <w:t>6</w:t>
      </w:r>
      <w:r w:rsidRPr="003F67D0">
        <w:rPr>
          <w:rFonts w:ascii="Arial" w:hAnsi="Arial" w:cs="Arial"/>
          <w:b/>
          <w:bCs/>
          <w:sz w:val="24"/>
          <w:szCs w:val="24"/>
          <w:lang w:val="mn-MN"/>
        </w:rPr>
        <w:t xml:space="preserve"> ОНЫ </w:t>
      </w:r>
    </w:p>
    <w:p w14:paraId="325462EC" w14:textId="78A18F4B" w:rsidR="00B94A70" w:rsidRDefault="00B94A70" w:rsidP="00B94A70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3F67D0">
        <w:rPr>
          <w:rFonts w:ascii="Arial" w:hAnsi="Arial" w:cs="Arial"/>
          <w:b/>
          <w:bCs/>
          <w:sz w:val="24"/>
          <w:szCs w:val="24"/>
          <w:lang w:val="mn-MN"/>
        </w:rPr>
        <w:t>ҮЙЛ АЖИЛЛАГААНЫ ТӨЛӨВЛӨГӨӨ</w:t>
      </w:r>
    </w:p>
    <w:bookmarkEnd w:id="0"/>
    <w:p w14:paraId="492A3B7A" w14:textId="77777777" w:rsidR="003F67D0" w:rsidRPr="003F67D0" w:rsidRDefault="003F67D0" w:rsidP="00B94A70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6AE2E9F" w14:textId="77777777" w:rsidR="00853934" w:rsidRPr="003F67D0" w:rsidRDefault="00853934" w:rsidP="00B94A70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625"/>
        <w:gridCol w:w="2253"/>
        <w:gridCol w:w="5479"/>
        <w:gridCol w:w="4813"/>
        <w:gridCol w:w="1714"/>
      </w:tblGrid>
      <w:tr w:rsidR="00B77BDD" w14:paraId="287191A0" w14:textId="77777777" w:rsidTr="00362C6C">
        <w:tc>
          <w:tcPr>
            <w:tcW w:w="625" w:type="dxa"/>
          </w:tcPr>
          <w:p w14:paraId="0446BF4F" w14:textId="51912BB8" w:rsidR="000E2394" w:rsidRPr="003F67D0" w:rsidRDefault="000E2394" w:rsidP="00B94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3F67D0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Д/Д</w:t>
            </w:r>
          </w:p>
        </w:tc>
        <w:tc>
          <w:tcPr>
            <w:tcW w:w="2253" w:type="dxa"/>
          </w:tcPr>
          <w:p w14:paraId="2925ECF4" w14:textId="72A1236E" w:rsidR="000E2394" w:rsidRPr="003F67D0" w:rsidRDefault="000E2394" w:rsidP="00B94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3F67D0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Зорилго</w:t>
            </w:r>
          </w:p>
        </w:tc>
        <w:tc>
          <w:tcPr>
            <w:tcW w:w="5479" w:type="dxa"/>
          </w:tcPr>
          <w:p w14:paraId="2F0014E8" w14:textId="657932DF" w:rsidR="000E2394" w:rsidRPr="003F67D0" w:rsidRDefault="000E2394" w:rsidP="00B94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3F67D0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Хэрэгжүүлэх арга хэмжээ</w:t>
            </w:r>
          </w:p>
        </w:tc>
        <w:tc>
          <w:tcPr>
            <w:tcW w:w="4813" w:type="dxa"/>
          </w:tcPr>
          <w:p w14:paraId="312ECEAD" w14:textId="4C22B70C" w:rsidR="000E2394" w:rsidRPr="003F67D0" w:rsidRDefault="000E2394" w:rsidP="00B94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3F67D0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Гүйцэтгэлийн шалгуур үзүүлэлт</w:t>
            </w:r>
          </w:p>
        </w:tc>
        <w:tc>
          <w:tcPr>
            <w:tcW w:w="1714" w:type="dxa"/>
          </w:tcPr>
          <w:p w14:paraId="6BBBA27E" w14:textId="6DFE2186" w:rsidR="000E2394" w:rsidRPr="003F67D0" w:rsidRDefault="000E2394" w:rsidP="00B94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</w:pPr>
            <w:r w:rsidRPr="003F67D0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 xml:space="preserve">Хариуцах </w:t>
            </w:r>
            <w:r w:rsidR="003F67D0">
              <w:rPr>
                <w:rFonts w:ascii="Arial" w:hAnsi="Arial" w:cs="Arial"/>
                <w:b/>
                <w:bCs/>
                <w:sz w:val="24"/>
                <w:szCs w:val="24"/>
                <w:lang w:val="mn-MN"/>
              </w:rPr>
              <w:t>эзэн</w:t>
            </w:r>
          </w:p>
        </w:tc>
      </w:tr>
      <w:tr w:rsidR="00B77BDD" w14:paraId="1DE493EC" w14:textId="77777777" w:rsidTr="00362C6C">
        <w:trPr>
          <w:trHeight w:val="3452"/>
        </w:trPr>
        <w:tc>
          <w:tcPr>
            <w:tcW w:w="625" w:type="dxa"/>
            <w:vMerge w:val="restart"/>
          </w:tcPr>
          <w:p w14:paraId="27EC82B0" w14:textId="26168F4A" w:rsidR="000E2394" w:rsidRDefault="00423991" w:rsidP="00B94A7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="000E2394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</w:p>
        </w:tc>
        <w:tc>
          <w:tcPr>
            <w:tcW w:w="2253" w:type="dxa"/>
            <w:vMerge w:val="restart"/>
          </w:tcPr>
          <w:p w14:paraId="375E726E" w14:textId="5274DD5E" w:rsidR="000E2394" w:rsidRDefault="000E2394" w:rsidP="000E239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Авлигын эсрэг хууль тогтоомжийг сурталчлах, соён гэгээрүүлэх үйл ажиллагааны хүртээмжийг нэмэгдүүлэх</w:t>
            </w:r>
          </w:p>
        </w:tc>
        <w:tc>
          <w:tcPr>
            <w:tcW w:w="5479" w:type="dxa"/>
          </w:tcPr>
          <w:p w14:paraId="2E8DBD0B" w14:textId="77777777" w:rsidR="000E2394" w:rsidRDefault="000E2394" w:rsidP="000E2394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АТГ-аас Соён гэгээрүүлэх чиглэлээр бэлтгэсэн контентуудыг </w:t>
            </w:r>
          </w:p>
          <w:p w14:paraId="1AD20803" w14:textId="4EDFEC50" w:rsidR="000E2394" w:rsidRDefault="000E2394" w:rsidP="00B77B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албан ёсны цахим хуудас,</w:t>
            </w:r>
          </w:p>
          <w:p w14:paraId="421D7E1C" w14:textId="6A5E7C16" w:rsidR="000E2394" w:rsidRDefault="000E2394" w:rsidP="00B77B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Сошиал сувгууд</w:t>
            </w:r>
          </w:p>
          <w:p w14:paraId="1B5B1FB0" w14:textId="52B4F2A2" w:rsidR="000E2394" w:rsidRDefault="000E2394" w:rsidP="00B77B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Дотоод сүлжээ</w:t>
            </w:r>
          </w:p>
          <w:p w14:paraId="2B6DA97C" w14:textId="0F2E5954" w:rsidR="000E2394" w:rsidRDefault="000E2394" w:rsidP="00B77B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Хэвлэл мэдээллийн хэрэгсэл</w:t>
            </w:r>
          </w:p>
          <w:p w14:paraId="77EE7B16" w14:textId="543DED58" w:rsidR="000E2394" w:rsidRDefault="00423991" w:rsidP="00B77BDD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Мэдээлэл, сурталчилгааны самбар, Лед дэлгэц</w:t>
            </w:r>
          </w:p>
          <w:p w14:paraId="3D58AD4B" w14:textId="4F1C07A2" w:rsidR="00423991" w:rsidRPr="00D54468" w:rsidRDefault="00423991" w:rsidP="00D54468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theme="minorBidi"/>
                <w:sz w:val="24"/>
                <w:szCs w:val="30"/>
                <w:lang w:val="mn-MN" w:bidi="mn-Mong-C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Бусад </w:t>
            </w:r>
            <w:r>
              <w:rPr>
                <w:rFonts w:ascii="Arial" w:hAnsi="Arial" w:cstheme="minorBidi" w:hint="cs"/>
                <w:sz w:val="24"/>
                <w:szCs w:val="30"/>
                <w:cs/>
                <w:lang w:val="mn-MN" w:bidi="mn-Mong-CN"/>
              </w:rPr>
              <w:t>(</w:t>
            </w:r>
            <w:r>
              <w:rPr>
                <w:rFonts w:ascii="Arial" w:hAnsi="Arial" w:cstheme="minorBidi"/>
                <w:sz w:val="24"/>
                <w:szCs w:val="30"/>
                <w:lang w:val="mn-MN" w:bidi="mn-Mong-CN"/>
              </w:rPr>
              <w:t>салбар байгууллагууд</w:t>
            </w:r>
            <w:r>
              <w:rPr>
                <w:rFonts w:ascii="Arial" w:hAnsi="Arial" w:cstheme="minorBidi" w:hint="cs"/>
                <w:sz w:val="24"/>
                <w:szCs w:val="30"/>
                <w:cs/>
                <w:lang w:val="mn-MN" w:bidi="mn-Mong-CN"/>
              </w:rPr>
              <w:t>)</w:t>
            </w:r>
            <w:r>
              <w:rPr>
                <w:rFonts w:ascii="Arial" w:hAnsi="Arial" w:cstheme="minorBidi"/>
                <w:sz w:val="24"/>
                <w:szCs w:val="30"/>
                <w:lang w:val="mn-MN" w:bidi="mn-Mong-CN"/>
              </w:rPr>
              <w:t xml:space="preserve"> хэлбэрээр сурталчилж олон нийтэд хүргэх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60177450" w14:textId="11E38C7A" w:rsidR="000E2394" w:rsidRDefault="0042399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Тогтмол шинэчлэн, тогтвортой байршуулсан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5555109D" w14:textId="0D9C544F" w:rsidR="00423991" w:rsidRDefault="0042399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Түгээсэн, хүрсэн үр дүнгийн талаар салбар хариуцсан ажилтанд тухай бүрд нь тайлагнадаг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A9E90CE" w14:textId="5EE23302" w:rsidR="00423991" w:rsidRDefault="0042399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Харъяа нэгжүүдийг нэгэн зэрэг хамруулж, үр дүнг нэгтгэн тайлагнаж хэвших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0DFCED17" w14:textId="20FED23E" w:rsidR="00423991" w:rsidRPr="00423991" w:rsidRDefault="0042399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Тайланд холбогдох нотломжийг хавсаргах.</w:t>
            </w:r>
          </w:p>
        </w:tc>
        <w:tc>
          <w:tcPr>
            <w:tcW w:w="1714" w:type="dxa"/>
          </w:tcPr>
          <w:p w14:paraId="3B2052D6" w14:textId="64AE5841" w:rsidR="000E2394" w:rsidRDefault="00423991" w:rsidP="00AF2D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</w:t>
            </w:r>
          </w:p>
        </w:tc>
      </w:tr>
      <w:tr w:rsidR="00B77BDD" w14:paraId="11333D5E" w14:textId="77777777" w:rsidTr="00362C6C">
        <w:trPr>
          <w:trHeight w:val="345"/>
        </w:trPr>
        <w:tc>
          <w:tcPr>
            <w:tcW w:w="625" w:type="dxa"/>
            <w:vMerge/>
          </w:tcPr>
          <w:p w14:paraId="2B2A5D6D" w14:textId="77777777" w:rsidR="000E2394" w:rsidRDefault="000E2394" w:rsidP="00B94A7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134EE602" w14:textId="77777777" w:rsidR="000E2394" w:rsidRDefault="000E2394" w:rsidP="000E239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430C8726" w14:textId="77777777" w:rsidR="00B77BDD" w:rsidRDefault="00423991" w:rsidP="00423991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Өөрийн байгууллагын үйл ажиллагааны </w:t>
            </w:r>
          </w:p>
          <w:p w14:paraId="54DA922C" w14:textId="44DA3BD8" w:rsidR="000E2394" w:rsidRPr="00B77BDD" w:rsidRDefault="00423991" w:rsidP="00B77BD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t>онцлогт тохируулан иргэд олон нийтэд чиглэсэн соён гэгээрүүлэх арга хэмжээг зохион байгуулах</w:t>
            </w:r>
            <w:r w:rsidR="00A6226C" w:rsidRPr="00B77BDD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69733FA8" w14:textId="33696343" w:rsidR="000E2394" w:rsidRDefault="00076C4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Үйлчлүүлэгчдээс</w:t>
            </w:r>
            <w:r w:rsidR="00423991">
              <w:rPr>
                <w:rFonts w:ascii="Arial" w:hAnsi="Arial" w:cs="Arial"/>
                <w:sz w:val="24"/>
                <w:szCs w:val="24"/>
                <w:lang w:val="mn-MN"/>
              </w:rPr>
              <w:t xml:space="preserve"> байгууллагын үйл ажиллагаа, үйлчилгээтэй холбоотой санал хүсэлт авч, түүнд үндэслэн арга хэмжээг хэрэгжүүлсэн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460E4C0A" w14:textId="5F5F8C0F" w:rsidR="00423991" w:rsidRDefault="0042399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АТГ-аас өрнүүлж буй аян, уриалгатай уялдсан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60268BB5" w14:textId="29361F5D" w:rsidR="00423991" w:rsidRPr="00423991" w:rsidRDefault="00423991" w:rsidP="00423991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Үр дүнг тооцсон байх.</w:t>
            </w:r>
          </w:p>
        </w:tc>
        <w:tc>
          <w:tcPr>
            <w:tcW w:w="1714" w:type="dxa"/>
          </w:tcPr>
          <w:p w14:paraId="7E8C1A0B" w14:textId="4A7653F5" w:rsidR="000E2394" w:rsidRDefault="00423991" w:rsidP="00AF2D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41CA83E8" w14:textId="07D9D2BD" w:rsidR="00423991" w:rsidRDefault="00423991" w:rsidP="00AF2DE3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B77BDD" w14:paraId="284E4978" w14:textId="77777777" w:rsidTr="00362C6C">
        <w:trPr>
          <w:trHeight w:val="345"/>
        </w:trPr>
        <w:tc>
          <w:tcPr>
            <w:tcW w:w="625" w:type="dxa"/>
            <w:vMerge/>
          </w:tcPr>
          <w:p w14:paraId="75C5E9B4" w14:textId="77777777" w:rsidR="000E2394" w:rsidRDefault="000E2394" w:rsidP="00B94A7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44A3A530" w14:textId="77777777" w:rsidR="000E2394" w:rsidRDefault="000E2394" w:rsidP="000E239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3FF652BE" w14:textId="77777777" w:rsidR="00B77BDD" w:rsidRDefault="00C20945" w:rsidP="00423991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Өөрийн байгууллагын эрх хэмжээ, үйл</w:t>
            </w:r>
          </w:p>
          <w:p w14:paraId="5504F395" w14:textId="4FA2D236" w:rsidR="000E2394" w:rsidRPr="00B77BDD" w:rsidRDefault="00C20945" w:rsidP="00B77BD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t xml:space="preserve">ажиллагаатай холбогдуулан эрхлэн гаргадаг ном, гарын авлага, сэтгүүл, иргэдэд тараадаг </w:t>
            </w: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хэвлэмэл зэрэгт авлигын хор хөнөөлийг иргэдэд ойлгуулах, шүгэл үлээхийг сурталчлан таниулсан, түүнд уриалсан мэдээлэл болон авлигын мэдээлэх </w:t>
            </w:r>
            <w:r w:rsidR="00362C6C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t>1</w:t>
            </w:r>
            <w:r w:rsidR="00362C6C">
              <w:rPr>
                <w:rFonts w:ascii="Arial" w:hAnsi="Arial" w:cs="Arial"/>
                <w:sz w:val="24"/>
                <w:szCs w:val="24"/>
                <w:lang w:val="mn-MN"/>
              </w:rPr>
              <w:t>-</w:t>
            </w: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t>10 дугаарыг оруулан сурталчлах</w:t>
            </w:r>
            <w:r w:rsidR="00A6226C" w:rsidRPr="00B77BDD">
              <w:rPr>
                <w:rFonts w:ascii="Arial" w:eastAsia="Calibri" w:hAnsi="Arial" w:cs="Arial"/>
                <w:sz w:val="24"/>
                <w:szCs w:val="24"/>
              </w:rPr>
              <w:t>;</w:t>
            </w: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4813" w:type="dxa"/>
          </w:tcPr>
          <w:p w14:paraId="24B84276" w14:textId="11D5650B" w:rsidR="000E2394" w:rsidRDefault="00C20945" w:rsidP="00C2094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Мэдээллийг АТГ-аас буюу баталгаат эх сурвалжаас авсан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764D7891" w14:textId="77411A48" w:rsidR="00C20945" w:rsidRDefault="00C20945" w:rsidP="00C2094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Байгууллагын эрх хэмжээний хүрээнд иргэд олон нийт уруу чиглэсэн хэвлэмэл материалд оруулсан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70F7DB5" w14:textId="1235B0BE" w:rsidR="00C20945" w:rsidRDefault="00C20945" w:rsidP="00C2094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Үр дүнг тайлагнасан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A019078" w14:textId="662C935D" w:rsidR="00C20945" w:rsidRPr="00C20945" w:rsidRDefault="00C20945" w:rsidP="00C20945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Тайланд холбогдох нотломжийг хавсарга</w:t>
            </w:r>
            <w:r w:rsidR="00D54468">
              <w:rPr>
                <w:rFonts w:ascii="Arial" w:hAnsi="Arial" w:cs="Arial"/>
                <w:sz w:val="24"/>
                <w:szCs w:val="24"/>
                <w:lang w:val="mn-MN"/>
              </w:rPr>
              <w:t>х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1714" w:type="dxa"/>
          </w:tcPr>
          <w:p w14:paraId="48F70A95" w14:textId="77777777" w:rsidR="00C20945" w:rsidRDefault="00C20945" w:rsidP="00C2094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Б.Нямсүрэн /ЭБАТ/,</w:t>
            </w:r>
          </w:p>
          <w:p w14:paraId="117CF54F" w14:textId="77777777" w:rsidR="00362C6C" w:rsidRDefault="00362C6C" w:rsidP="00C2094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  <w:p w14:paraId="746E800A" w14:textId="4E32E4B6" w:rsidR="00362C6C" w:rsidRDefault="00C20945" w:rsidP="00C2094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П.Балжир </w:t>
            </w:r>
          </w:p>
          <w:p w14:paraId="1F3E1B84" w14:textId="062FD797" w:rsidR="00C20945" w:rsidRDefault="00C20945" w:rsidP="00C2094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/ ЗА-ны мэргэжилтэн/</w:t>
            </w:r>
          </w:p>
          <w:p w14:paraId="6910104D" w14:textId="562D3459" w:rsidR="000E2394" w:rsidRDefault="00C20945" w:rsidP="00C20945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B77BDD" w14:paraId="31526E17" w14:textId="77777777" w:rsidTr="00362C6C">
        <w:trPr>
          <w:trHeight w:val="345"/>
        </w:trPr>
        <w:tc>
          <w:tcPr>
            <w:tcW w:w="625" w:type="dxa"/>
            <w:vMerge/>
          </w:tcPr>
          <w:p w14:paraId="5E653EDC" w14:textId="77777777" w:rsidR="000E2394" w:rsidRDefault="000E2394" w:rsidP="00B94A7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6D295596" w14:textId="77777777" w:rsidR="000E2394" w:rsidRDefault="000E2394" w:rsidP="000E239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159D6A5B" w14:textId="77777777" w:rsidR="00B77BDD" w:rsidRDefault="00C20945" w:rsidP="00B77BDD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Өөрсөдийн байгууллагын үй</w:t>
            </w:r>
            <w:r w:rsidR="00B77BDD">
              <w:rPr>
                <w:rFonts w:ascii="Arial" w:hAnsi="Arial" w:cs="Arial"/>
                <w:sz w:val="24"/>
                <w:szCs w:val="24"/>
                <w:lang w:val="mn-MN"/>
              </w:rPr>
              <w:t>л</w:t>
            </w:r>
          </w:p>
          <w:p w14:paraId="65C54943" w14:textId="760E1736" w:rsidR="000E2394" w:rsidRPr="00B77BDD" w:rsidRDefault="00B77BDD" w:rsidP="00B77BDD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B77BDD">
              <w:rPr>
                <w:rFonts w:ascii="Arial" w:hAnsi="Arial" w:cs="Arial"/>
                <w:sz w:val="24"/>
                <w:szCs w:val="24"/>
                <w:lang w:val="mn-MN"/>
              </w:rPr>
              <w:t>а</w:t>
            </w:r>
            <w:r w:rsidR="00C20945" w:rsidRPr="00B77BDD">
              <w:rPr>
                <w:rFonts w:ascii="Arial" w:hAnsi="Arial" w:cs="Arial"/>
                <w:sz w:val="24"/>
                <w:szCs w:val="24"/>
                <w:lang w:val="mn-MN"/>
              </w:rPr>
              <w:t xml:space="preserve">жиллагаанд </w:t>
            </w:r>
            <w:r w:rsidR="009026BC" w:rsidRPr="00B77BDD">
              <w:rPr>
                <w:rFonts w:ascii="Arial" w:hAnsi="Arial" w:cs="Arial"/>
                <w:sz w:val="24"/>
                <w:szCs w:val="24"/>
                <w:lang w:val="mn-MN"/>
              </w:rPr>
              <w:t>авлигад өртөж болзошгүй чиглэлийг сонгон авлигын эрсдлээс ангид байхад чиглэсэн, ёсзүй, шударга байдлыг уриалсан агуулга бүхий 2-оос доошгүй видео контент бүтээж, олон нийтэд хүргэсэн байх</w:t>
            </w:r>
            <w:r w:rsidR="00A6226C" w:rsidRPr="00B77BDD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603C0A73" w14:textId="55638448" w:rsidR="000E2394" w:rsidRPr="00FD4557" w:rsidRDefault="009026BC" w:rsidP="00FD4557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D4557">
              <w:rPr>
                <w:rFonts w:ascii="Arial" w:hAnsi="Arial" w:cs="Arial"/>
                <w:sz w:val="24"/>
                <w:szCs w:val="24"/>
                <w:lang w:val="mn-MN"/>
              </w:rPr>
              <w:t>Авлигын эрсдлээс урьдчилан сэргийлэхэд чиглэсэн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0319841F" w14:textId="7712E677" w:rsidR="009026BC" w:rsidRDefault="009026BC" w:rsidP="009026B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Авлигын мэдээлэх 110 дугаарын утсыг сурталчилсан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C986D39" w14:textId="7F599040" w:rsidR="009026BC" w:rsidRPr="009026BC" w:rsidRDefault="009026BC" w:rsidP="009026BC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Олон нийтэд хүргэн сурталчилсан байх.</w:t>
            </w:r>
          </w:p>
        </w:tc>
        <w:tc>
          <w:tcPr>
            <w:tcW w:w="1714" w:type="dxa"/>
          </w:tcPr>
          <w:p w14:paraId="0AFA4275" w14:textId="77777777" w:rsidR="009026BC" w:rsidRDefault="009026BC" w:rsidP="009026B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5ECA6B44" w14:textId="77777777" w:rsidR="00362C6C" w:rsidRDefault="009026BC" w:rsidP="009026B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П.Балжир</w:t>
            </w:r>
          </w:p>
          <w:p w14:paraId="3DD43C0D" w14:textId="15EE485D" w:rsidR="009026BC" w:rsidRDefault="009026BC" w:rsidP="009026BC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/ ЗА-ны мэргэжилтэн/</w:t>
            </w:r>
          </w:p>
          <w:p w14:paraId="5EA31466" w14:textId="77777777" w:rsidR="000E2394" w:rsidRDefault="000E2394" w:rsidP="00B94A7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362C6C" w14:paraId="5850BDC3" w14:textId="77777777" w:rsidTr="006E086F">
        <w:trPr>
          <w:trHeight w:val="1666"/>
        </w:trPr>
        <w:tc>
          <w:tcPr>
            <w:tcW w:w="625" w:type="dxa"/>
            <w:vMerge w:val="restart"/>
          </w:tcPr>
          <w:p w14:paraId="650B83E6" w14:textId="685D5037" w:rsidR="00362C6C" w:rsidRDefault="00362C6C" w:rsidP="00B94A7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</w:p>
        </w:tc>
        <w:tc>
          <w:tcPr>
            <w:tcW w:w="2253" w:type="dxa"/>
            <w:vMerge w:val="restart"/>
          </w:tcPr>
          <w:p w14:paraId="05CFED1E" w14:textId="599DA477" w:rsidR="00362C6C" w:rsidRDefault="00362C6C" w:rsidP="000E2394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Ил тод байдлыг сайжруулах, хүнд суртал, чирэгдлыг бууруулах олон нийтийн хяналтыг сайжруулах</w:t>
            </w:r>
          </w:p>
        </w:tc>
        <w:tc>
          <w:tcPr>
            <w:tcW w:w="5479" w:type="dxa"/>
          </w:tcPr>
          <w:p w14:paraId="14C85438" w14:textId="5E4AA052" w:rsidR="00362C6C" w:rsidRDefault="00362C6C" w:rsidP="009841EF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2.1. Авлигаас урьдчилан сэргийлэх, соён гэгээрүүлэх үйл ажиллагаанд иргэний нийгмийн оролцоо хамтын ажиллагааг нэмэгдүүлэх</w:t>
            </w:r>
            <w:r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54C25A23" w14:textId="77777777" w:rsidR="00362C6C" w:rsidRDefault="00362C6C" w:rsidP="00FD455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Авлигаас урьдчилан сэргийлэх, соён гэгээрүүлэх чиглэлээр иргэний нийгмийн оролцоо, хамтын ажиллагааг нэмэгдүүлэх арга хэмжээ авч ажилласан байх</w:t>
            </w:r>
            <w:r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6453A449" w14:textId="3F08C562" w:rsidR="00362C6C" w:rsidRPr="00FD4557" w:rsidRDefault="00362C6C" w:rsidP="00FD455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Үр дүнг тооцож тайлгнасан байх.</w:t>
            </w:r>
          </w:p>
        </w:tc>
        <w:tc>
          <w:tcPr>
            <w:tcW w:w="1714" w:type="dxa"/>
          </w:tcPr>
          <w:p w14:paraId="0D351340" w14:textId="77777777" w:rsidR="00362C6C" w:rsidRDefault="00362C6C" w:rsidP="002D33A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77D26A58" w14:textId="48302716" w:rsidR="00362C6C" w:rsidRDefault="00362C6C" w:rsidP="00FD4557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8A24D8" w14:paraId="078019EA" w14:textId="77777777" w:rsidTr="00362C6C">
        <w:tc>
          <w:tcPr>
            <w:tcW w:w="625" w:type="dxa"/>
            <w:vMerge/>
          </w:tcPr>
          <w:p w14:paraId="0A9050AB" w14:textId="77777777" w:rsidR="008A24D8" w:rsidRDefault="008A24D8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5D736F6F" w14:textId="77777777" w:rsidR="008A24D8" w:rsidRDefault="008A24D8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3086E1D2" w14:textId="45F10784" w:rsidR="008A24D8" w:rsidRDefault="008A24D8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2.</w:t>
            </w:r>
            <w:r w:rsidR="00362C6C">
              <w:rPr>
                <w:rFonts w:ascii="Arial" w:hAnsi="Arial" w:cs="Arial"/>
                <w:sz w:val="24"/>
                <w:szCs w:val="24"/>
                <w:lang w:val="mn-MN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 Төсвийн орлогоор санхүүжих хөрөнгө оруулалт, төсөл, арга хэмжээний төлөвлөлт, хэрэгжилтийн талаарх мэдээллийн нээлттэй ил тод байдлыг нэмэгдүүлж, иргэн, иргэний нийгмийн байгууллагын оролцоог хангах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5F20F1E4" w14:textId="2321CDAF" w:rsidR="008A24D8" w:rsidRDefault="008A24D8" w:rsidP="008A24D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Төсвийн хөрөнгө оруулалтын төсөл, арга хэмжээний талаар иргэд олон нийтэд тогтмол ойлгомжтой байдлаар мэдээлэх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41920FBA" w14:textId="3AC2B7F3" w:rsidR="008A24D8" w:rsidRDefault="003F67D0" w:rsidP="008A24D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И</w:t>
            </w:r>
            <w:r w:rsidR="008A24D8" w:rsidRPr="003F67D0">
              <w:rPr>
                <w:rFonts w:ascii="Arial" w:hAnsi="Arial" w:cs="Arial"/>
                <w:sz w:val="24"/>
                <w:szCs w:val="24"/>
                <w:lang w:val="mn-MN"/>
              </w:rPr>
              <w:t xml:space="preserve">ргэд, иргэний нийгмийн байгууллагын оролцоог </w:t>
            </w:r>
            <w:r w:rsidRPr="003F67D0">
              <w:rPr>
                <w:rFonts w:ascii="Arial" w:hAnsi="Arial" w:cs="Arial"/>
                <w:sz w:val="24"/>
                <w:szCs w:val="24"/>
                <w:lang w:val="mn-MN"/>
              </w:rPr>
              <w:t>хангах.</w:t>
            </w:r>
          </w:p>
        </w:tc>
        <w:tc>
          <w:tcPr>
            <w:tcW w:w="1714" w:type="dxa"/>
          </w:tcPr>
          <w:p w14:paraId="5C35675F" w14:textId="77777777" w:rsidR="008A24D8" w:rsidRDefault="008A24D8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1B7235A1" w14:textId="136AF844" w:rsidR="008A24D8" w:rsidRDefault="00362C6C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8A24D8" w14:paraId="2D001738" w14:textId="77777777" w:rsidTr="00362C6C">
        <w:tc>
          <w:tcPr>
            <w:tcW w:w="625" w:type="dxa"/>
            <w:vMerge/>
          </w:tcPr>
          <w:p w14:paraId="7D82545D" w14:textId="77777777" w:rsidR="008A24D8" w:rsidRDefault="008A24D8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0BEB70B2" w14:textId="77777777" w:rsidR="008A24D8" w:rsidRDefault="008A24D8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624F0858" w14:textId="170C7100" w:rsidR="008A24D8" w:rsidRDefault="008A24D8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2.</w:t>
            </w:r>
            <w:r w:rsidR="00362C6C">
              <w:rPr>
                <w:rFonts w:ascii="Arial" w:hAnsi="Arial" w:cs="Arial"/>
                <w:sz w:val="24"/>
                <w:szCs w:val="24"/>
                <w:lang w:val="mn-MN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>. Байгууллагын үйл ажиллагаа, үйлчилгээний хүнд суртал, чирэгдэлтэй холбоотой ирүүлсэн гомдол мэдээлэлд дүн шинжилгээ хийж, үр дүнд суурилсан арга хэмжээг хэрэгжүүлж хэвших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5D66DE64" w14:textId="3D07499A" w:rsidR="008A24D8" w:rsidRDefault="008A24D8" w:rsidP="008A24D8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үйл ажиллагаа, үйлчилгээний хүнд суртал, чирэгдэлтэй холбоотой гомдол мэдээллийн судалгааг тогтмол гаргаж тайлагнах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6631E892" w14:textId="0D31AFA5" w:rsidR="00613103" w:rsidRDefault="008A24D8" w:rsidP="00B45A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Дүн шинжилгээ хийж, үр дүнд суурилсан арга хэмжээг хэрэгжүүлэх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  <w:r w:rsidR="00613103"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</w:p>
          <w:p w14:paraId="0D001434" w14:textId="4C57FDFA" w:rsidR="008A24D8" w:rsidRPr="00B45AD7" w:rsidRDefault="008A24D8" w:rsidP="00B45A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Хуулийн хүрээнд шуурхай бодитой, шийдвэрлэх</w:t>
            </w:r>
            <w:r w:rsidR="00B45AD7">
              <w:rPr>
                <w:rFonts w:ascii="Arial" w:hAnsi="Arial" w:cs="Arial"/>
                <w:sz w:val="24"/>
                <w:szCs w:val="24"/>
                <w:lang w:val="mn-MN"/>
              </w:rPr>
              <w:t>.</w:t>
            </w:r>
          </w:p>
        </w:tc>
        <w:tc>
          <w:tcPr>
            <w:tcW w:w="1714" w:type="dxa"/>
          </w:tcPr>
          <w:p w14:paraId="4E9D029C" w14:textId="3831AB2A" w:rsidR="00B45AD7" w:rsidRDefault="00B45AD7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ХШҮА,</w:t>
            </w:r>
          </w:p>
          <w:p w14:paraId="5BDAB76B" w14:textId="693AB195" w:rsidR="00840DBF" w:rsidRDefault="00840DBF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ЗА,</w:t>
            </w:r>
          </w:p>
          <w:p w14:paraId="5713C882" w14:textId="77777777" w:rsidR="008A24D8" w:rsidRDefault="008A24D8" w:rsidP="003F67D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FF1C4E" w14:paraId="4D19AD7C" w14:textId="77777777" w:rsidTr="00362C6C">
        <w:tc>
          <w:tcPr>
            <w:tcW w:w="625" w:type="dxa"/>
            <w:vMerge w:val="restart"/>
          </w:tcPr>
          <w:p w14:paraId="6F34E1BB" w14:textId="6997417F" w:rsidR="00FF1C4E" w:rsidRDefault="00FF1C4E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3</w:t>
            </w:r>
          </w:p>
        </w:tc>
        <w:tc>
          <w:tcPr>
            <w:tcW w:w="2253" w:type="dxa"/>
            <w:vMerge w:val="restart"/>
          </w:tcPr>
          <w:p w14:paraId="5AC4B68C" w14:textId="37308B92" w:rsidR="00FF1C4E" w:rsidRDefault="00FF1C4E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Авлига, ашиг сонирхлын зөрчил үүсгэх шалтгаан, нөхцлийг арилгуулах арга хэмжээ авах.</w:t>
            </w:r>
          </w:p>
        </w:tc>
        <w:tc>
          <w:tcPr>
            <w:tcW w:w="5479" w:type="dxa"/>
          </w:tcPr>
          <w:p w14:paraId="479BFD30" w14:textId="4DE11132" w:rsidR="00FF1C4E" w:rsidRDefault="00FF1C4E" w:rsidP="00B45AD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3.1. Авлигын эрсдэл ба авлига гарах боломжийг бууруулах чиглэлээр тухайн байгууллагаас  иргэд олон нийтэд цахимаар үзүүлж буй үйлчилгээний чанар, хүртээмжийг дээшлүүлэх арга хэмжээг зохион байгуулах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318AD45F" w14:textId="5122B1D2" w:rsidR="00FF1C4E" w:rsidRDefault="00FF1C4E" w:rsidP="006131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613103">
              <w:rPr>
                <w:rFonts w:ascii="Arial" w:hAnsi="Arial" w:cs="Arial"/>
                <w:sz w:val="24"/>
                <w:szCs w:val="24"/>
                <w:lang w:val="mn-MN"/>
              </w:rPr>
              <w:t>Нэвтрүүлсэн цахи</w:t>
            </w:r>
            <w:r w:rsidR="003F67D0">
              <w:rPr>
                <w:rFonts w:ascii="Arial" w:hAnsi="Arial" w:cs="Arial"/>
                <w:sz w:val="24"/>
                <w:szCs w:val="24"/>
                <w:lang w:val="mn-MN"/>
              </w:rPr>
              <w:t>м</w:t>
            </w:r>
            <w:r w:rsidRPr="00613103">
              <w:rPr>
                <w:rFonts w:ascii="Arial" w:hAnsi="Arial" w:cs="Arial"/>
                <w:sz w:val="24"/>
                <w:szCs w:val="24"/>
                <w:lang w:val="mn-MN"/>
              </w:rPr>
              <w:t xml:space="preserve"> үйлчилгээний чанар, хүртээмжийн талаар иргэд олон нийтээс судалгаа, санал асуулга авах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90324B8" w14:textId="052C7E3F" w:rsidR="00FF1C4E" w:rsidRDefault="00FF1C4E" w:rsidP="006131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Дүн шинжилгээ хийж, үр дүнд суурилсан арга хэмжээг хэрэгжүүлэх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464CFC98" w14:textId="03DD0558" w:rsidR="00FF1C4E" w:rsidRPr="003F67D0" w:rsidRDefault="00FF1C4E" w:rsidP="006131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Хэрэгжилтийг тайлагнах.</w:t>
            </w:r>
          </w:p>
        </w:tc>
        <w:tc>
          <w:tcPr>
            <w:tcW w:w="1714" w:type="dxa"/>
          </w:tcPr>
          <w:p w14:paraId="12832B1D" w14:textId="1BFEBB88" w:rsidR="00FF1C4E" w:rsidRDefault="00FF1C4E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FF1C4E" w14:paraId="2978D156" w14:textId="77777777" w:rsidTr="00362C6C">
        <w:tc>
          <w:tcPr>
            <w:tcW w:w="625" w:type="dxa"/>
            <w:vMerge/>
          </w:tcPr>
          <w:p w14:paraId="2DAA9BFB" w14:textId="77777777" w:rsidR="00FF1C4E" w:rsidRDefault="00FF1C4E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052EB804" w14:textId="77777777" w:rsidR="00FF1C4E" w:rsidRDefault="00FF1C4E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6C561E08" w14:textId="73DE5361" w:rsidR="00FF1C4E" w:rsidRDefault="00FF1C4E" w:rsidP="00B45AD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3.2. Байгууллагын дотоод хяналтын механизмыг сайжруулж, албан хаагчдыг авлига ашиг сонирхолын зөрчлөөс ангид байхад чиглэсэн арга хэмжээг хэрэгжүүлэх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7361F6D5" w14:textId="2805315A" w:rsidR="00FF1C4E" w:rsidRDefault="00FF1C4E" w:rsidP="006131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Албан хаагчидтай холбогдуулан ирүүлсэн авлига, ашиг сонирхолын зөрчилтэй холбоотой гомдол мэдээллийг АТГ-т шилжүүлэх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46442B5" w14:textId="7D6AF0D0" w:rsidR="00FF1C4E" w:rsidRDefault="00FF1C4E" w:rsidP="006131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Байгуулагын үйл ажиллагаанд тохируулан албан хаагчдын ашиг сонирхолын зөрчилд хүргэх эрсдлийг тодорхойлсон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ECB1C08" w14:textId="26174D1C" w:rsidR="00FF1C4E" w:rsidRPr="00613103" w:rsidRDefault="00FF1C4E" w:rsidP="0061310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Эрсдлийг арилгахад чиглэсэн дотоод хяналтын  үйл ажиллагааг зохион байгуулсан байх.</w:t>
            </w:r>
          </w:p>
        </w:tc>
        <w:tc>
          <w:tcPr>
            <w:tcW w:w="1714" w:type="dxa"/>
          </w:tcPr>
          <w:p w14:paraId="70B9EA35" w14:textId="7C7D6BDC" w:rsidR="003F67D0" w:rsidRDefault="003F67D0" w:rsidP="003F67D0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10FF33F4" w14:textId="476D6A63" w:rsidR="00FF1C4E" w:rsidRDefault="00FF1C4E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ХШҮА</w:t>
            </w:r>
          </w:p>
        </w:tc>
      </w:tr>
      <w:tr w:rsidR="00FF1C4E" w14:paraId="2AA4568B" w14:textId="77777777" w:rsidTr="00362C6C">
        <w:tc>
          <w:tcPr>
            <w:tcW w:w="625" w:type="dxa"/>
            <w:vMerge/>
          </w:tcPr>
          <w:p w14:paraId="7B50F392" w14:textId="77777777" w:rsidR="00FF1C4E" w:rsidRDefault="00FF1C4E" w:rsidP="008A24D8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6B9D1701" w14:textId="77777777" w:rsidR="00FF1C4E" w:rsidRDefault="00FF1C4E" w:rsidP="008A24D8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04888205" w14:textId="4D0C21C1" w:rsidR="00FF1C4E" w:rsidRDefault="00FF1C4E" w:rsidP="00B45AD7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3.3. Тухайн байгууллага өөрийн үйл ажиллагааны онцлогт тохируулан авлигаас урьдчилан сэргийлэх, соён гэгээрүүлэх чиглэлээр шинэ санал, санаачилга гарган арга хэмжээг хэрэгжүүлэх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218FA53D" w14:textId="77777777" w:rsidR="00FF1C4E" w:rsidRDefault="00FF1C4E" w:rsidP="00685602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Төлөвлөгөөний 1.1-3.2 дах хэсэгт заасан арга хэмжээтэй агуулгаараа давхцахгүй байх.</w:t>
            </w:r>
          </w:p>
          <w:p w14:paraId="196030A1" w14:textId="45BA90F4" w:rsidR="00FF1C4E" w:rsidRDefault="00FF1C4E" w:rsidP="0068560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үйл ажиллагаа, төрийн үйлчилгээний онцлогт тохируулан зохион байгуулсан арга хэмжээний үр дүнг олон нийтэд мэдээлсэн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1F2CA0B7" w14:textId="3B524C9C" w:rsidR="00FF1C4E" w:rsidRDefault="00FF1C4E" w:rsidP="0068560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АТГ-аас хүргүүлсэн зөвлөмж, албан бичгийн хэрэгжилтийг хангасан байх</w:t>
            </w:r>
            <w:r w:rsidR="00A6226C"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03F0A8A7" w14:textId="6112429A" w:rsidR="00FF1C4E" w:rsidRPr="00685602" w:rsidRDefault="00FF1C4E" w:rsidP="00685602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 xml:space="preserve">Үйлчилгээ авдаг, хамтарч ажилладаг, зорилтот бүлэгт урьдчилан сэргийлэх чиглэлээр хэрэгжүүлсэн арга хэмжээ </w:t>
            </w:r>
          </w:p>
        </w:tc>
        <w:tc>
          <w:tcPr>
            <w:tcW w:w="1714" w:type="dxa"/>
          </w:tcPr>
          <w:p w14:paraId="06D12E8F" w14:textId="77777777" w:rsidR="00D84F04" w:rsidRDefault="00D84F04" w:rsidP="00D84F0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Б.Нямсүрэн /ЭБАТ/,</w:t>
            </w:r>
          </w:p>
          <w:p w14:paraId="4282AFF0" w14:textId="2EF7AF1E" w:rsidR="00FF1C4E" w:rsidRDefault="00FF1C4E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D84F04" w14:paraId="07EA5368" w14:textId="77777777" w:rsidTr="00362C6C">
        <w:tc>
          <w:tcPr>
            <w:tcW w:w="625" w:type="dxa"/>
            <w:vMerge w:val="restart"/>
          </w:tcPr>
          <w:p w14:paraId="4D4FFA84" w14:textId="438E5EF3" w:rsidR="00D84F04" w:rsidRDefault="00D84F04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lastRenderedPageBreak/>
              <w:t>4</w:t>
            </w:r>
          </w:p>
        </w:tc>
        <w:tc>
          <w:tcPr>
            <w:tcW w:w="2253" w:type="dxa"/>
            <w:vMerge w:val="restart"/>
          </w:tcPr>
          <w:p w14:paraId="104A6D47" w14:textId="759F73F1" w:rsidR="00D84F04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Байгууллагын удирдлагын авлигатай тэмцэх хүсэл, эрмэлзэл, санаачилга өрнүүлэх</w:t>
            </w:r>
          </w:p>
        </w:tc>
        <w:tc>
          <w:tcPr>
            <w:tcW w:w="5479" w:type="dxa"/>
          </w:tcPr>
          <w:p w14:paraId="124EEFAC" w14:textId="52887FBA" w:rsidR="00D84F04" w:rsidRPr="00FF1C4E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4.1. 202</w:t>
            </w:r>
            <w:r>
              <w:rPr>
                <w:rFonts w:ascii="Arial" w:eastAsia="Calibri" w:hAnsi="Arial" w:cs="Arial"/>
                <w:sz w:val="24"/>
                <w:szCs w:val="24"/>
                <w:lang w:val="mn-MN"/>
              </w:rPr>
              <w:t>5</w:t>
            </w: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 оны </w:t>
            </w:r>
            <w:r>
              <w:rPr>
                <w:rFonts w:ascii="Arial" w:eastAsia="Calibri" w:hAnsi="Arial" w:cs="Arial"/>
                <w:sz w:val="24"/>
                <w:szCs w:val="24"/>
                <w:lang w:val="mn-MN"/>
              </w:rPr>
              <w:t>А</w:t>
            </w: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влигын эсрэг үйл ажиллагааны төлөвлөгөөг 202</w:t>
            </w:r>
            <w:r>
              <w:rPr>
                <w:rFonts w:ascii="Arial" w:eastAsia="Calibri" w:hAnsi="Arial" w:cs="Arial"/>
                <w:sz w:val="24"/>
                <w:szCs w:val="24"/>
                <w:lang w:val="mn-MN"/>
              </w:rPr>
              <w:t>5</w:t>
            </w: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 оны 1-р улиралд, хэрэгжилтийн явцыг эхний хагас жилд, хэрэгжилт, хүрсэн үр дүнг жилийн эцсээр нийт албан хаагчдадаа   танилцуулах; </w:t>
            </w:r>
          </w:p>
        </w:tc>
        <w:tc>
          <w:tcPr>
            <w:tcW w:w="4813" w:type="dxa"/>
          </w:tcPr>
          <w:p w14:paraId="3AB0EF9A" w14:textId="72D6FD58" w:rsidR="00D84F04" w:rsidRPr="00FF1C4E" w:rsidRDefault="00D84F04" w:rsidP="00FF1C4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Танилцуулах арга хэмжээг зохион байгуулсан байх</w:t>
            </w:r>
            <w:r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30E4B565" w14:textId="3CC2070A" w:rsidR="00D84F04" w:rsidRPr="00FF1C4E" w:rsidRDefault="00D84F04" w:rsidP="00FF1C4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Албан хаагчдаас гаргасан санал санаачилгыг хэлэлцсэн байх</w:t>
            </w:r>
            <w:r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94D59C5" w14:textId="64EC704F" w:rsidR="00D84F04" w:rsidRPr="00FF1C4E" w:rsidRDefault="00D84F04" w:rsidP="00FF1C4E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Тайланд нотломжийг хавсаргасан байх.</w:t>
            </w:r>
          </w:p>
        </w:tc>
        <w:tc>
          <w:tcPr>
            <w:tcW w:w="1714" w:type="dxa"/>
          </w:tcPr>
          <w:p w14:paraId="22C48076" w14:textId="6780F4EC" w:rsidR="00D84F04" w:rsidRDefault="00D84F04" w:rsidP="00D84F0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</w:t>
            </w:r>
          </w:p>
          <w:p w14:paraId="2779D4ED" w14:textId="77777777" w:rsidR="00D84F04" w:rsidRDefault="00D84F04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  <w:tr w:rsidR="00D84F04" w14:paraId="6011B0AF" w14:textId="77777777" w:rsidTr="00362C6C">
        <w:tc>
          <w:tcPr>
            <w:tcW w:w="625" w:type="dxa"/>
            <w:vMerge/>
          </w:tcPr>
          <w:p w14:paraId="7D4FDBD7" w14:textId="77777777" w:rsidR="00D84F04" w:rsidRDefault="00D84F04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7BB1AFA1" w14:textId="77777777" w:rsidR="00D84F04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6AAB9C50" w14:textId="2B6CDCE9" w:rsidR="00D84F04" w:rsidRPr="00FF1C4E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4.2.Авлигатай тэмцэх газраас дүрэм журам, ёс зүйн дүрмийн төсөлд өгсөн санал, зөвлөмжийг тусгасан байдал;</w:t>
            </w:r>
          </w:p>
        </w:tc>
        <w:tc>
          <w:tcPr>
            <w:tcW w:w="4813" w:type="dxa"/>
          </w:tcPr>
          <w:p w14:paraId="5D9D68B4" w14:textId="0EC96B84" w:rsidR="00D84F04" w:rsidRPr="00FF1C4E" w:rsidRDefault="00D84F04" w:rsidP="00FF1C4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Санал тусгасан байх;</w:t>
            </w:r>
          </w:p>
          <w:p w14:paraId="54988765" w14:textId="3A05E25A" w:rsidR="00D84F04" w:rsidRPr="00FF1C4E" w:rsidRDefault="00D84F04" w:rsidP="00FF1C4E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Тайланд нотломжийг хавсаргасан байх.</w:t>
            </w:r>
          </w:p>
        </w:tc>
        <w:tc>
          <w:tcPr>
            <w:tcW w:w="1714" w:type="dxa"/>
          </w:tcPr>
          <w:p w14:paraId="6CFC199A" w14:textId="77777777" w:rsidR="00D84F04" w:rsidRDefault="00D84F04" w:rsidP="00D84F0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7A8F21D4" w14:textId="1E6F240E" w:rsidR="00D84F04" w:rsidRDefault="00D84F04" w:rsidP="00D84F0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D84F04" w14:paraId="64C053D4" w14:textId="77777777" w:rsidTr="00362C6C">
        <w:tc>
          <w:tcPr>
            <w:tcW w:w="625" w:type="dxa"/>
            <w:vMerge/>
          </w:tcPr>
          <w:p w14:paraId="01E9AED7" w14:textId="77777777" w:rsidR="00D84F04" w:rsidRDefault="00D84F04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7CE51BBC" w14:textId="77777777" w:rsidR="00D84F04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7C65ECE3" w14:textId="6DD348F4" w:rsidR="00D84F04" w:rsidRPr="00FF1C4E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4.</w:t>
            </w:r>
            <w:r>
              <w:rPr>
                <w:rFonts w:ascii="Arial" w:eastAsia="Calibri" w:hAnsi="Arial" w:cs="Arial"/>
                <w:sz w:val="24"/>
                <w:szCs w:val="24"/>
                <w:lang w:val="mn-MN"/>
              </w:rPr>
              <w:t>3</w:t>
            </w: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. Эрүүл мэндийн цахим шилжилтийг эрчимжүүлэх үйл ажиллагааг хэрэгжүүлэх</w:t>
            </w:r>
            <w:r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6D3DBF77" w14:textId="0EE8148D" w:rsidR="00D84F04" w:rsidRPr="00FF1C4E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Шударга байдлын үнэлгээний оноо нэмэгдсэн байна. </w:t>
            </w:r>
          </w:p>
        </w:tc>
        <w:tc>
          <w:tcPr>
            <w:tcW w:w="1714" w:type="dxa"/>
          </w:tcPr>
          <w:p w14:paraId="3AF64BE8" w14:textId="77777777" w:rsidR="00D84F04" w:rsidRDefault="00D84F04" w:rsidP="00D84F0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Б.Нямсүрэн /ЭБАТ/,</w:t>
            </w:r>
          </w:p>
          <w:p w14:paraId="74E733EF" w14:textId="15CAE6CA" w:rsidR="00D84F04" w:rsidRDefault="00D84F04" w:rsidP="00D84F04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албадууд</w:t>
            </w:r>
          </w:p>
        </w:tc>
      </w:tr>
      <w:tr w:rsidR="00D84F04" w14:paraId="59C4D17C" w14:textId="77777777" w:rsidTr="00362C6C">
        <w:tc>
          <w:tcPr>
            <w:tcW w:w="625" w:type="dxa"/>
            <w:vMerge/>
          </w:tcPr>
          <w:p w14:paraId="49DDDCBC" w14:textId="77777777" w:rsidR="00D84F04" w:rsidRDefault="00D84F04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2253" w:type="dxa"/>
            <w:vMerge/>
          </w:tcPr>
          <w:p w14:paraId="5F6A03BE" w14:textId="77777777" w:rsidR="00D84F04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479" w:type="dxa"/>
          </w:tcPr>
          <w:p w14:paraId="011E7C00" w14:textId="14CFE827" w:rsidR="00D84F04" w:rsidRPr="00FF1C4E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4.</w:t>
            </w:r>
            <w:r>
              <w:rPr>
                <w:rFonts w:ascii="Arial" w:eastAsia="Calibri" w:hAnsi="Arial" w:cs="Arial"/>
                <w:sz w:val="24"/>
                <w:szCs w:val="24"/>
                <w:lang w:val="mn-MN"/>
              </w:rPr>
              <w:t>4</w:t>
            </w: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 xml:space="preserve">. </w:t>
            </w:r>
            <w:r w:rsidR="00D54468">
              <w:rPr>
                <w:rFonts w:ascii="Arial" w:eastAsia="Calibri" w:hAnsi="Arial" w:cs="Arial"/>
                <w:sz w:val="24"/>
                <w:szCs w:val="24"/>
                <w:lang w:val="mn-MN"/>
              </w:rPr>
              <w:t>Х</w:t>
            </w: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удалдан авах ажиллагааны авлигын эрсдэлийг бууруулах зорилгоор энэ чиглэлийн  сургалтад албан хаагчдыг хамруулж, үнэлгээний хорооны гишүүдийн тоог нэмэгдүүлэх</w:t>
            </w:r>
            <w:r w:rsidRPr="00FF1C4E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</w:tc>
        <w:tc>
          <w:tcPr>
            <w:tcW w:w="4813" w:type="dxa"/>
          </w:tcPr>
          <w:p w14:paraId="0987B5AA" w14:textId="16B5A64D" w:rsidR="00D84F04" w:rsidRPr="00FF1C4E" w:rsidRDefault="00D84F04" w:rsidP="00FF1C4E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FF1C4E">
              <w:rPr>
                <w:rFonts w:ascii="Arial" w:eastAsia="Calibri" w:hAnsi="Arial" w:cs="Arial"/>
                <w:sz w:val="24"/>
                <w:szCs w:val="24"/>
                <w:lang w:val="mn-MN"/>
              </w:rPr>
              <w:t>Тайланд нотломжийг хавсаргасан бай</w:t>
            </w:r>
            <w:r>
              <w:rPr>
                <w:rFonts w:ascii="Arial" w:eastAsia="Calibri" w:hAnsi="Arial" w:cs="Arial"/>
                <w:sz w:val="24"/>
                <w:szCs w:val="24"/>
                <w:lang w:val="mn-MN"/>
              </w:rPr>
              <w:t>на.</w:t>
            </w:r>
          </w:p>
        </w:tc>
        <w:tc>
          <w:tcPr>
            <w:tcW w:w="1714" w:type="dxa"/>
          </w:tcPr>
          <w:p w14:paraId="3650EDF0" w14:textId="001417E5" w:rsidR="00D84F04" w:rsidRDefault="00D84F04" w:rsidP="00FF1C4E">
            <w:pPr>
              <w:jc w:val="center"/>
              <w:rPr>
                <w:rFonts w:ascii="Arial" w:hAnsi="Arial" w:cs="Arial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sz w:val="24"/>
                <w:szCs w:val="24"/>
                <w:lang w:val="mn-MN"/>
              </w:rPr>
              <w:t>ЗА</w:t>
            </w:r>
          </w:p>
        </w:tc>
      </w:tr>
    </w:tbl>
    <w:p w14:paraId="4F47BA5D" w14:textId="77777777" w:rsidR="00853934" w:rsidRDefault="00853934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3043B44" w14:textId="77777777" w:rsidR="00362C6C" w:rsidRDefault="00362C6C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624F5F4D" w14:textId="77777777" w:rsidR="00362C6C" w:rsidRDefault="00362C6C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50F978F" w14:textId="77777777" w:rsidR="00362C6C" w:rsidRDefault="00362C6C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597A3044" w14:textId="12594097" w:rsidR="00362C6C" w:rsidRDefault="00362C6C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БОЛОВСРУУЛСАН:                                   Б.НЯМСҮРЭН /ЗАХИРГААНЫ АЛБАНЫ АХЛАХ МЭРГЭЖИЛТЭН, ЭБАТ/</w:t>
      </w:r>
    </w:p>
    <w:p w14:paraId="0E25A0DF" w14:textId="77777777" w:rsidR="00362C6C" w:rsidRDefault="00362C6C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9D18DEA" w14:textId="00065633" w:rsidR="00362C6C" w:rsidRPr="00B94A70" w:rsidRDefault="00362C6C" w:rsidP="00B94A70">
      <w:pPr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2026.02.02.</w:t>
      </w:r>
    </w:p>
    <w:sectPr w:rsidR="00362C6C" w:rsidRPr="00B94A70" w:rsidSect="00B77BDD">
      <w:pgSz w:w="16838" w:h="11906" w:orient="landscape" w:code="9"/>
      <w:pgMar w:top="902" w:right="1103" w:bottom="134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o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5DB2"/>
    <w:multiLevelType w:val="hybridMultilevel"/>
    <w:tmpl w:val="4D344130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13F5B"/>
    <w:multiLevelType w:val="hybridMultilevel"/>
    <w:tmpl w:val="9C94638E"/>
    <w:lvl w:ilvl="0" w:tplc="36B070E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2CBF"/>
    <w:multiLevelType w:val="hybridMultilevel"/>
    <w:tmpl w:val="CE9273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9D4FFC"/>
    <w:multiLevelType w:val="hybridMultilevel"/>
    <w:tmpl w:val="7EFC1888"/>
    <w:lvl w:ilvl="0" w:tplc="36B070E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3EF"/>
    <w:multiLevelType w:val="hybridMultilevel"/>
    <w:tmpl w:val="20FEF376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0867B8"/>
    <w:multiLevelType w:val="hybridMultilevel"/>
    <w:tmpl w:val="E474DF04"/>
    <w:lvl w:ilvl="0" w:tplc="2D36C984">
      <w:numFmt w:val="bullet"/>
      <w:lvlText w:val="-"/>
      <w:lvlJc w:val="left"/>
      <w:pPr>
        <w:ind w:left="420" w:hanging="360"/>
      </w:pPr>
      <w:rPr>
        <w:rFonts w:ascii="Arial" w:eastAsia="Verdana" w:hAnsi="Arial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7D0306B"/>
    <w:multiLevelType w:val="hybridMultilevel"/>
    <w:tmpl w:val="89B0B274"/>
    <w:lvl w:ilvl="0" w:tplc="086C6F6A"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46EBC"/>
    <w:multiLevelType w:val="hybridMultilevel"/>
    <w:tmpl w:val="C2C6A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62804"/>
    <w:multiLevelType w:val="hybridMultilevel"/>
    <w:tmpl w:val="C23CF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A7189"/>
    <w:multiLevelType w:val="hybridMultilevel"/>
    <w:tmpl w:val="1E3C6548"/>
    <w:lvl w:ilvl="0" w:tplc="9D1A7B3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7323C"/>
    <w:multiLevelType w:val="multilevel"/>
    <w:tmpl w:val="CC8E1D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C143991"/>
    <w:multiLevelType w:val="hybridMultilevel"/>
    <w:tmpl w:val="77A451E6"/>
    <w:lvl w:ilvl="0" w:tplc="9D1A7B38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721C5"/>
    <w:multiLevelType w:val="hybridMultilevel"/>
    <w:tmpl w:val="89529BC6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B04D1"/>
    <w:multiLevelType w:val="hybridMultilevel"/>
    <w:tmpl w:val="CB32E912"/>
    <w:lvl w:ilvl="0" w:tplc="131A15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7427"/>
    <w:multiLevelType w:val="hybridMultilevel"/>
    <w:tmpl w:val="B992880C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F31198"/>
    <w:multiLevelType w:val="hybridMultilevel"/>
    <w:tmpl w:val="0CFA2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20F3D"/>
    <w:multiLevelType w:val="hybridMultilevel"/>
    <w:tmpl w:val="7A5EDD6A"/>
    <w:lvl w:ilvl="0" w:tplc="36B070E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431D6"/>
    <w:multiLevelType w:val="hybridMultilevel"/>
    <w:tmpl w:val="26107E0C"/>
    <w:lvl w:ilvl="0" w:tplc="0BE21A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D1C4E"/>
    <w:multiLevelType w:val="hybridMultilevel"/>
    <w:tmpl w:val="36048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A502C"/>
    <w:multiLevelType w:val="hybridMultilevel"/>
    <w:tmpl w:val="C118512A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52703E"/>
    <w:multiLevelType w:val="hybridMultilevel"/>
    <w:tmpl w:val="AF5A7C2A"/>
    <w:lvl w:ilvl="0" w:tplc="C134901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C7E76"/>
    <w:multiLevelType w:val="hybridMultilevel"/>
    <w:tmpl w:val="8E3A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D1FBE"/>
    <w:multiLevelType w:val="hybridMultilevel"/>
    <w:tmpl w:val="6BAC2254"/>
    <w:lvl w:ilvl="0" w:tplc="19AA0D8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4F32"/>
    <w:multiLevelType w:val="hybridMultilevel"/>
    <w:tmpl w:val="E872F9C6"/>
    <w:lvl w:ilvl="0" w:tplc="36B070E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1732A2"/>
    <w:multiLevelType w:val="hybridMultilevel"/>
    <w:tmpl w:val="4DB473A0"/>
    <w:lvl w:ilvl="0" w:tplc="36B070E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6448A"/>
    <w:multiLevelType w:val="hybridMultilevel"/>
    <w:tmpl w:val="B3A09BA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16DBF"/>
    <w:multiLevelType w:val="hybridMultilevel"/>
    <w:tmpl w:val="F392E4DA"/>
    <w:lvl w:ilvl="0" w:tplc="36B070E4">
      <w:start w:val="1"/>
      <w:numFmt w:val="bullet"/>
      <w:lvlText w:val="-"/>
      <w:lvlJc w:val="left"/>
      <w:pPr>
        <w:ind w:left="144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5942B55"/>
    <w:multiLevelType w:val="hybridMultilevel"/>
    <w:tmpl w:val="50CADBB4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993CD0"/>
    <w:multiLevelType w:val="hybridMultilevel"/>
    <w:tmpl w:val="92F67E98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A951AD0"/>
    <w:multiLevelType w:val="hybridMultilevel"/>
    <w:tmpl w:val="8A6CB846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5038F9"/>
    <w:multiLevelType w:val="hybridMultilevel"/>
    <w:tmpl w:val="DECCE210"/>
    <w:lvl w:ilvl="0" w:tplc="086C6F6A">
      <w:numFmt w:val="bullet"/>
      <w:lvlText w:val="-"/>
      <w:lvlJc w:val="left"/>
      <w:pPr>
        <w:ind w:left="720" w:hanging="360"/>
      </w:pPr>
      <w:rPr>
        <w:rFonts w:ascii="Roboto Condensed" w:eastAsia="Times New Roman" w:hAnsi="Roboto Condense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B4299"/>
    <w:multiLevelType w:val="hybridMultilevel"/>
    <w:tmpl w:val="7EFE7E3E"/>
    <w:lvl w:ilvl="0" w:tplc="36B070E4">
      <w:start w:val="1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F4CD5"/>
    <w:multiLevelType w:val="hybridMultilevel"/>
    <w:tmpl w:val="84705C88"/>
    <w:lvl w:ilvl="0" w:tplc="EABA66F8">
      <w:numFmt w:val="bullet"/>
      <w:lvlText w:val="-"/>
      <w:lvlJc w:val="left"/>
      <w:pPr>
        <w:ind w:left="36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893769"/>
    <w:multiLevelType w:val="hybridMultilevel"/>
    <w:tmpl w:val="CB40E8BE"/>
    <w:lvl w:ilvl="0" w:tplc="131A158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97491"/>
    <w:multiLevelType w:val="hybridMultilevel"/>
    <w:tmpl w:val="4BD20FCC"/>
    <w:lvl w:ilvl="0" w:tplc="0BE21A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F302C"/>
    <w:multiLevelType w:val="hybridMultilevel"/>
    <w:tmpl w:val="9DDA2F0E"/>
    <w:lvl w:ilvl="0" w:tplc="D79887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32"/>
  </w:num>
  <w:num w:numId="4">
    <w:abstractNumId w:val="14"/>
  </w:num>
  <w:num w:numId="5">
    <w:abstractNumId w:val="19"/>
  </w:num>
  <w:num w:numId="6">
    <w:abstractNumId w:val="29"/>
  </w:num>
  <w:num w:numId="7">
    <w:abstractNumId w:val="12"/>
  </w:num>
  <w:num w:numId="8">
    <w:abstractNumId w:val="4"/>
  </w:num>
  <w:num w:numId="9">
    <w:abstractNumId w:val="0"/>
  </w:num>
  <w:num w:numId="10">
    <w:abstractNumId w:val="28"/>
  </w:num>
  <w:num w:numId="11">
    <w:abstractNumId w:val="27"/>
  </w:num>
  <w:num w:numId="12">
    <w:abstractNumId w:val="5"/>
  </w:num>
  <w:num w:numId="13">
    <w:abstractNumId w:val="34"/>
  </w:num>
  <w:num w:numId="14">
    <w:abstractNumId w:val="17"/>
  </w:num>
  <w:num w:numId="15">
    <w:abstractNumId w:val="33"/>
  </w:num>
  <w:num w:numId="16">
    <w:abstractNumId w:val="20"/>
  </w:num>
  <w:num w:numId="17">
    <w:abstractNumId w:val="22"/>
  </w:num>
  <w:num w:numId="18">
    <w:abstractNumId w:val="13"/>
  </w:num>
  <w:num w:numId="19">
    <w:abstractNumId w:val="15"/>
  </w:num>
  <w:num w:numId="20">
    <w:abstractNumId w:val="30"/>
  </w:num>
  <w:num w:numId="21">
    <w:abstractNumId w:val="6"/>
  </w:num>
  <w:num w:numId="22">
    <w:abstractNumId w:val="11"/>
  </w:num>
  <w:num w:numId="23">
    <w:abstractNumId w:val="7"/>
  </w:num>
  <w:num w:numId="24">
    <w:abstractNumId w:val="35"/>
  </w:num>
  <w:num w:numId="25">
    <w:abstractNumId w:val="25"/>
  </w:num>
  <w:num w:numId="26">
    <w:abstractNumId w:val="9"/>
  </w:num>
  <w:num w:numId="27">
    <w:abstractNumId w:val="8"/>
  </w:num>
  <w:num w:numId="28">
    <w:abstractNumId w:val="2"/>
  </w:num>
  <w:num w:numId="29">
    <w:abstractNumId w:val="10"/>
  </w:num>
  <w:num w:numId="30">
    <w:abstractNumId w:val="31"/>
  </w:num>
  <w:num w:numId="31">
    <w:abstractNumId w:val="3"/>
  </w:num>
  <w:num w:numId="32">
    <w:abstractNumId w:val="24"/>
  </w:num>
  <w:num w:numId="33">
    <w:abstractNumId w:val="1"/>
  </w:num>
  <w:num w:numId="34">
    <w:abstractNumId w:val="16"/>
  </w:num>
  <w:num w:numId="35">
    <w:abstractNumId w:val="2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D8F"/>
    <w:rsid w:val="00011707"/>
    <w:rsid w:val="00046356"/>
    <w:rsid w:val="000503A8"/>
    <w:rsid w:val="00076C41"/>
    <w:rsid w:val="00083412"/>
    <w:rsid w:val="000E2394"/>
    <w:rsid w:val="000E3ACA"/>
    <w:rsid w:val="00115519"/>
    <w:rsid w:val="00194C59"/>
    <w:rsid w:val="001A0CAB"/>
    <w:rsid w:val="001F6A3D"/>
    <w:rsid w:val="0020752F"/>
    <w:rsid w:val="00254866"/>
    <w:rsid w:val="00276593"/>
    <w:rsid w:val="002B1BE6"/>
    <w:rsid w:val="002B305C"/>
    <w:rsid w:val="002C1B60"/>
    <w:rsid w:val="002C4C80"/>
    <w:rsid w:val="002D33A4"/>
    <w:rsid w:val="002D6473"/>
    <w:rsid w:val="00306C79"/>
    <w:rsid w:val="00323DE7"/>
    <w:rsid w:val="0034675D"/>
    <w:rsid w:val="003515ED"/>
    <w:rsid w:val="0035495C"/>
    <w:rsid w:val="00362C6C"/>
    <w:rsid w:val="00381D28"/>
    <w:rsid w:val="003A2D52"/>
    <w:rsid w:val="003C0B7F"/>
    <w:rsid w:val="003C705F"/>
    <w:rsid w:val="003E7BC1"/>
    <w:rsid w:val="003F67D0"/>
    <w:rsid w:val="00423991"/>
    <w:rsid w:val="00430529"/>
    <w:rsid w:val="00485C70"/>
    <w:rsid w:val="004A27DF"/>
    <w:rsid w:val="004B576A"/>
    <w:rsid w:val="004F082A"/>
    <w:rsid w:val="00520263"/>
    <w:rsid w:val="00541E07"/>
    <w:rsid w:val="005619AD"/>
    <w:rsid w:val="00593B54"/>
    <w:rsid w:val="005A2446"/>
    <w:rsid w:val="005B59A1"/>
    <w:rsid w:val="005F10A8"/>
    <w:rsid w:val="005F1A83"/>
    <w:rsid w:val="00613103"/>
    <w:rsid w:val="00624784"/>
    <w:rsid w:val="00632CAA"/>
    <w:rsid w:val="00685602"/>
    <w:rsid w:val="00695943"/>
    <w:rsid w:val="006E280C"/>
    <w:rsid w:val="007218A8"/>
    <w:rsid w:val="00756283"/>
    <w:rsid w:val="007B5B64"/>
    <w:rsid w:val="007C285A"/>
    <w:rsid w:val="007D3184"/>
    <w:rsid w:val="007D57E6"/>
    <w:rsid w:val="007E45DA"/>
    <w:rsid w:val="007F2796"/>
    <w:rsid w:val="00816B06"/>
    <w:rsid w:val="00840DBF"/>
    <w:rsid w:val="00850DFF"/>
    <w:rsid w:val="00853934"/>
    <w:rsid w:val="008626E1"/>
    <w:rsid w:val="00863031"/>
    <w:rsid w:val="00867F31"/>
    <w:rsid w:val="008744D7"/>
    <w:rsid w:val="00883AF2"/>
    <w:rsid w:val="008A24D8"/>
    <w:rsid w:val="008C5F5A"/>
    <w:rsid w:val="009026BC"/>
    <w:rsid w:val="00915E95"/>
    <w:rsid w:val="0093060E"/>
    <w:rsid w:val="00937D7D"/>
    <w:rsid w:val="00940D8F"/>
    <w:rsid w:val="009841EF"/>
    <w:rsid w:val="00985D6B"/>
    <w:rsid w:val="00A00756"/>
    <w:rsid w:val="00A10378"/>
    <w:rsid w:val="00A20924"/>
    <w:rsid w:val="00A54E7E"/>
    <w:rsid w:val="00A6226C"/>
    <w:rsid w:val="00A71349"/>
    <w:rsid w:val="00A7385C"/>
    <w:rsid w:val="00AF2DE3"/>
    <w:rsid w:val="00B03C63"/>
    <w:rsid w:val="00B43ABF"/>
    <w:rsid w:val="00B45AD7"/>
    <w:rsid w:val="00B50CCC"/>
    <w:rsid w:val="00B77BDD"/>
    <w:rsid w:val="00B94A70"/>
    <w:rsid w:val="00B95A26"/>
    <w:rsid w:val="00BA41F2"/>
    <w:rsid w:val="00BB3711"/>
    <w:rsid w:val="00BB7D4F"/>
    <w:rsid w:val="00BC40D0"/>
    <w:rsid w:val="00BF4066"/>
    <w:rsid w:val="00C20945"/>
    <w:rsid w:val="00C26B0C"/>
    <w:rsid w:val="00C643E1"/>
    <w:rsid w:val="00CD4751"/>
    <w:rsid w:val="00D54468"/>
    <w:rsid w:val="00D82432"/>
    <w:rsid w:val="00D84F04"/>
    <w:rsid w:val="00D87D7D"/>
    <w:rsid w:val="00DD5778"/>
    <w:rsid w:val="00DF3404"/>
    <w:rsid w:val="00E8504A"/>
    <w:rsid w:val="00EE3797"/>
    <w:rsid w:val="00EE5DDB"/>
    <w:rsid w:val="00EF0955"/>
    <w:rsid w:val="00F3647A"/>
    <w:rsid w:val="00F37B2A"/>
    <w:rsid w:val="00F42057"/>
    <w:rsid w:val="00F45C49"/>
    <w:rsid w:val="00F63CFA"/>
    <w:rsid w:val="00FD0E12"/>
    <w:rsid w:val="00FD1193"/>
    <w:rsid w:val="00FD4557"/>
    <w:rsid w:val="00FE7537"/>
    <w:rsid w:val="00FF1C4E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D30A"/>
  <w15:chartTrackingRefBased/>
  <w15:docId w15:val="{0133A28E-B1EC-44BC-9DF1-53F114EA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D8F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D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D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D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0D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0D8F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table" w:styleId="TableGrid">
    <w:name w:val="Table Grid"/>
    <w:basedOn w:val="TableNormal"/>
    <w:uiPriority w:val="39"/>
    <w:rsid w:val="00940D8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0D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D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D8F"/>
    <w:rPr>
      <w:rFonts w:ascii="Verdana" w:eastAsia="Verdana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D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D8F"/>
    <w:rPr>
      <w:rFonts w:ascii="Verdana" w:eastAsia="Verdana" w:hAnsi="Verdana" w:cs="Times New Roman"/>
      <w:b/>
      <w:bCs/>
      <w:sz w:val="20"/>
      <w:szCs w:val="20"/>
    </w:rPr>
  </w:style>
  <w:style w:type="paragraph" w:styleId="ListParagraph">
    <w:name w:val="List Paragraph"/>
    <w:aliases w:val="Subtitle,Дэд гарчиг,Paragraph,List Paragraph1,List Paragraph Num,IBL List Paragraph,List Paragraph (numbered (a)),Bullets,List Paragraph nowy,References,Numbered List Paragraph,List_Paragraph,Multilevel para_II,Subtitle1,Subtitle11"/>
    <w:basedOn w:val="Normal"/>
    <w:link w:val="ListParagraphChar"/>
    <w:uiPriority w:val="34"/>
    <w:qFormat/>
    <w:rsid w:val="00940D8F"/>
    <w:pPr>
      <w:ind w:left="720"/>
      <w:contextualSpacing/>
    </w:pPr>
  </w:style>
  <w:style w:type="character" w:customStyle="1" w:styleId="ListParagraphChar">
    <w:name w:val="List Paragraph Char"/>
    <w:aliases w:val="Subtitle Char,Дэд гарчиг Char,Paragraph Char,List Paragraph1 Char,List Paragraph Num Char,IBL List Paragraph Char,List Paragraph (numbered (a)) Char,Bullets Char,List Paragraph nowy Char,References Char,Numbered List Paragraph Char"/>
    <w:basedOn w:val="DefaultParagraphFont"/>
    <w:link w:val="ListParagraph"/>
    <w:uiPriority w:val="34"/>
    <w:locked/>
    <w:rsid w:val="00940D8F"/>
    <w:rPr>
      <w:rFonts w:ascii="Verdana" w:eastAsia="Verdana" w:hAnsi="Verdana" w:cs="Times New Roman"/>
      <w:sz w:val="15"/>
      <w:szCs w:val="16"/>
    </w:rPr>
  </w:style>
  <w:style w:type="paragraph" w:styleId="NormalWeb">
    <w:name w:val="Normal (Web)"/>
    <w:basedOn w:val="Normal"/>
    <w:uiPriority w:val="99"/>
    <w:unhideWhenUsed/>
    <w:rsid w:val="00940D8F"/>
    <w:pPr>
      <w:spacing w:before="100" w:beforeAutospacing="1" w:after="100" w:afterAutospacing="1"/>
    </w:pPr>
    <w:rPr>
      <w:rFonts w:ascii="Times New Roman" w:eastAsia="Times New Roman" w:hAnsi="Times New Roman"/>
      <w:bCs/>
      <w:sz w:val="24"/>
      <w:szCs w:val="24"/>
    </w:rPr>
  </w:style>
  <w:style w:type="character" w:customStyle="1" w:styleId="BodyTextChar">
    <w:name w:val="Body Text Char"/>
    <w:aliases w:val="Body Text Char1 Char Char,Body Text Char Char Char Char,Char2 Char Char Char Char,Char2 Char1 Char Char,Body Text Char Char Char1,Char2 Char Char Char1,Char2 Char1 Char1"/>
    <w:basedOn w:val="DefaultParagraphFont"/>
    <w:link w:val="BodyText"/>
    <w:locked/>
    <w:rsid w:val="00940D8F"/>
    <w:rPr>
      <w:rFonts w:ascii="Arial Mon" w:eastAsia="Times New Roman" w:hAnsi="Arial Mon"/>
      <w:lang w:val="en-GB"/>
    </w:rPr>
  </w:style>
  <w:style w:type="paragraph" w:styleId="BodyText">
    <w:name w:val="Body Text"/>
    <w:aliases w:val="Body Text Char1 Char,Body Text Char Char Char,Char2 Char Char Char,Char2 Char1 Char,Body Text Char Char,Char2 Char Char,Char2 Char1"/>
    <w:basedOn w:val="Normal"/>
    <w:link w:val="BodyTextChar"/>
    <w:unhideWhenUsed/>
    <w:rsid w:val="00940D8F"/>
    <w:pPr>
      <w:tabs>
        <w:tab w:val="left" w:pos="-1440"/>
        <w:tab w:val="left" w:pos="-720"/>
      </w:tabs>
      <w:suppressAutoHyphens/>
      <w:snapToGrid w:val="0"/>
    </w:pPr>
    <w:rPr>
      <w:rFonts w:ascii="Arial Mon" w:eastAsia="Times New Roman" w:hAnsi="Arial Mon" w:cstheme="minorBidi"/>
      <w:sz w:val="24"/>
      <w:szCs w:val="22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940D8F"/>
    <w:rPr>
      <w:rFonts w:ascii="Verdana" w:eastAsia="Verdana" w:hAnsi="Verdana" w:cs="Times New Roman"/>
      <w:sz w:val="15"/>
      <w:szCs w:val="16"/>
    </w:rPr>
  </w:style>
  <w:style w:type="paragraph" w:styleId="NoSpacing">
    <w:name w:val="No Spacing"/>
    <w:link w:val="NoSpacingChar"/>
    <w:uiPriority w:val="1"/>
    <w:qFormat/>
    <w:rsid w:val="00940D8F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styleId="Strong">
    <w:name w:val="Strong"/>
    <w:basedOn w:val="DefaultParagraphFont"/>
    <w:uiPriority w:val="22"/>
    <w:qFormat/>
    <w:rsid w:val="00940D8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D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D8F"/>
    <w:rPr>
      <w:rFonts w:ascii="Segoe UI" w:eastAsia="Verdan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0D8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40D8F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940D8F"/>
    <w:rPr>
      <w:rFonts w:ascii="Verdana" w:eastAsia="Verdana" w:hAnsi="Verdana" w:cs="Times New Roman"/>
      <w:sz w:val="15"/>
      <w:szCs w:val="16"/>
    </w:rPr>
  </w:style>
  <w:style w:type="paragraph" w:customStyle="1" w:styleId="MediumGrid21">
    <w:name w:val="Medium Grid 21"/>
    <w:uiPriority w:val="1"/>
    <w:qFormat/>
    <w:rsid w:val="00940D8F"/>
    <w:pPr>
      <w:spacing w:after="0" w:line="240" w:lineRule="auto"/>
    </w:pPr>
    <w:rPr>
      <w:rFonts w:ascii="Verdana" w:eastAsia="Verdana" w:hAnsi="Verdana" w:cs="Times New Roman"/>
      <w:sz w:val="15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2026-02-10T07:16:00Z</cp:lastPrinted>
  <dcterms:created xsi:type="dcterms:W3CDTF">2026-06-15T05:24:00Z</dcterms:created>
  <dcterms:modified xsi:type="dcterms:W3CDTF">2026-06-15T05:24:00Z</dcterms:modified>
</cp:coreProperties>
</file>